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5B328" w14:textId="0C23FDCB" w:rsidR="008851DB" w:rsidRPr="008851DB" w:rsidRDefault="00F15513" w:rsidP="008851DB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5BCBFE08" wp14:editId="7686713C">
            <wp:extent cx="5760720" cy="7308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E6ED3C" w14:textId="77777777" w:rsidR="008851DB" w:rsidRDefault="008851DB" w:rsidP="008851DB">
      <w:pPr>
        <w:jc w:val="center"/>
      </w:pPr>
    </w:p>
    <w:p w14:paraId="1A27D943" w14:textId="77777777" w:rsidR="008851DB" w:rsidRPr="008141E1" w:rsidRDefault="008141E1" w:rsidP="00C21FA1">
      <w:pPr>
        <w:jc w:val="center"/>
        <w:rPr>
          <w:sz w:val="96"/>
          <w:szCs w:val="96"/>
        </w:rPr>
      </w:pPr>
      <w:r w:rsidRPr="008141E1">
        <w:rPr>
          <w:sz w:val="96"/>
          <w:szCs w:val="96"/>
        </w:rPr>
        <w:t>DOE</w:t>
      </w:r>
    </w:p>
    <w:p w14:paraId="269ADDA6" w14:textId="4BB6FC45" w:rsidR="002825C8" w:rsidRDefault="00F15513" w:rsidP="00966F51">
      <w:pPr>
        <w:jc w:val="center"/>
        <w:rPr>
          <w:sz w:val="36"/>
          <w:szCs w:val="36"/>
        </w:rPr>
      </w:pPr>
      <w:r w:rsidRPr="00F15513">
        <w:rPr>
          <w:sz w:val="56"/>
          <w:szCs w:val="56"/>
        </w:rPr>
        <w:t xml:space="preserve">TRIBUNAL DE SAINT ETIENNE Rénovation de la chaufferie  et des sous stations Place du palais de Justice 42100 SAINT ETIENNE </w:t>
      </w:r>
      <w:r>
        <w:rPr>
          <w:noProof/>
        </w:rPr>
        <w:drawing>
          <wp:inline distT="0" distB="0" distL="0" distR="0" wp14:anchorId="76F27243" wp14:editId="3502E925">
            <wp:extent cx="5760720" cy="2681605"/>
            <wp:effectExtent l="0" t="0" r="0" b="444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5E51A" w14:textId="1EB30382" w:rsidR="00966F51" w:rsidRDefault="00966F51" w:rsidP="00966F51">
      <w:pPr>
        <w:jc w:val="center"/>
        <w:rPr>
          <w:sz w:val="36"/>
          <w:szCs w:val="36"/>
        </w:rPr>
      </w:pPr>
    </w:p>
    <w:p w14:paraId="549A5DAE" w14:textId="77777777" w:rsidR="00F15513" w:rsidRPr="00966F51" w:rsidRDefault="00F15513" w:rsidP="00966F51">
      <w:pPr>
        <w:jc w:val="center"/>
        <w:rPr>
          <w:sz w:val="36"/>
          <w:szCs w:val="36"/>
        </w:rPr>
      </w:pPr>
    </w:p>
    <w:p w14:paraId="14A2DEFB" w14:textId="77777777" w:rsidR="00C563DB" w:rsidRDefault="00C563DB" w:rsidP="002825C8">
      <w:pPr>
        <w:jc w:val="center"/>
        <w:rPr>
          <w:i/>
          <w:sz w:val="40"/>
          <w:szCs w:val="40"/>
          <w:u w:val="single"/>
        </w:rPr>
      </w:pPr>
    </w:p>
    <w:p w14:paraId="7C7D71AE" w14:textId="77777777" w:rsidR="00F15513" w:rsidRDefault="007160C6" w:rsidP="000F792A">
      <w:pPr>
        <w:rPr>
          <w:sz w:val="40"/>
          <w:szCs w:val="40"/>
        </w:rPr>
      </w:pPr>
      <w:r w:rsidRPr="007160C6">
        <w:rPr>
          <w:sz w:val="40"/>
          <w:szCs w:val="40"/>
        </w:rPr>
        <w:lastRenderedPageBreak/>
        <w:t xml:space="preserve">  </w:t>
      </w:r>
      <w:r>
        <w:rPr>
          <w:sz w:val="40"/>
          <w:szCs w:val="40"/>
        </w:rPr>
        <w:t xml:space="preserve">   </w:t>
      </w:r>
      <w:r w:rsidR="00F15513">
        <w:rPr>
          <w:noProof/>
        </w:rPr>
        <w:drawing>
          <wp:inline distT="0" distB="0" distL="0" distR="0" wp14:anchorId="2806184D" wp14:editId="3D10294B">
            <wp:extent cx="5760720" cy="73088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0F011" w14:textId="16C6256E" w:rsidR="000F792A" w:rsidRPr="00F15513" w:rsidRDefault="00F01BA1" w:rsidP="00F15513">
      <w:pPr>
        <w:jc w:val="center"/>
        <w:rPr>
          <w:sz w:val="72"/>
          <w:szCs w:val="72"/>
        </w:rPr>
      </w:pPr>
      <w:r w:rsidRPr="00F15513">
        <w:rPr>
          <w:i/>
          <w:sz w:val="72"/>
          <w:szCs w:val="72"/>
          <w:u w:val="single"/>
        </w:rPr>
        <w:t>Sommaire</w:t>
      </w:r>
    </w:p>
    <w:p w14:paraId="07168E73" w14:textId="77777777" w:rsidR="000F792A" w:rsidRPr="000F792A" w:rsidRDefault="00C21FA1" w:rsidP="000F792A">
      <w:pPr>
        <w:pStyle w:val="Paragraphedeliste"/>
        <w:numPr>
          <w:ilvl w:val="0"/>
          <w:numId w:val="15"/>
        </w:numPr>
        <w:rPr>
          <w:sz w:val="28"/>
          <w:szCs w:val="28"/>
        </w:rPr>
      </w:pPr>
      <w:r w:rsidRPr="000F792A">
        <w:rPr>
          <w:sz w:val="28"/>
          <w:szCs w:val="28"/>
        </w:rPr>
        <w:t xml:space="preserve"> Fiche technique </w:t>
      </w:r>
      <w:r w:rsidRPr="000F792A">
        <w:rPr>
          <w:noProof/>
          <w:sz w:val="28"/>
          <w:szCs w:val="28"/>
          <w:lang w:eastAsia="fr-FR"/>
        </w:rPr>
        <w:t xml:space="preserve">: </w:t>
      </w:r>
      <w:r w:rsidR="000F792A" w:rsidRPr="000F792A">
        <w:rPr>
          <w:noProof/>
          <w:sz w:val="28"/>
          <w:szCs w:val="28"/>
          <w:lang w:eastAsia="fr-FR"/>
        </w:rPr>
        <w:t xml:space="preserve"> </w:t>
      </w:r>
    </w:p>
    <w:p w14:paraId="07639631" w14:textId="6BCB1C9C" w:rsidR="000F792A" w:rsidRDefault="000F792A" w:rsidP="000F792A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>Chaudière</w:t>
      </w:r>
      <w:r w:rsidR="00F15513">
        <w:rPr>
          <w:color w:val="E36C0A" w:themeColor="accent6" w:themeShade="BF"/>
          <w:sz w:val="24"/>
          <w:szCs w:val="24"/>
        </w:rPr>
        <w:t>s</w:t>
      </w:r>
    </w:p>
    <w:p w14:paraId="12858310" w14:textId="7E3F9B3B" w:rsidR="000F792A" w:rsidRDefault="00F15513" w:rsidP="000F792A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>Conduit de fumée</w:t>
      </w:r>
    </w:p>
    <w:p w14:paraId="2701A533" w14:textId="7CC7E06C" w:rsidR="000F792A" w:rsidRDefault="00F15513" w:rsidP="000F792A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>Désemboueur</w:t>
      </w:r>
    </w:p>
    <w:p w14:paraId="68DAF990" w14:textId="77777777" w:rsidR="00F15513" w:rsidRDefault="00F15513" w:rsidP="00F15513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 xml:space="preserve">Pompe Primaire </w:t>
      </w:r>
    </w:p>
    <w:p w14:paraId="55870287" w14:textId="79FA8CF0" w:rsidR="00F15513" w:rsidRDefault="00F15513" w:rsidP="00F15513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>Pompe</w:t>
      </w:r>
      <w:r>
        <w:rPr>
          <w:color w:val="E36C0A" w:themeColor="accent6" w:themeShade="BF"/>
          <w:sz w:val="24"/>
          <w:szCs w:val="24"/>
        </w:rPr>
        <w:t xml:space="preserve"> </w:t>
      </w:r>
      <w:r>
        <w:rPr>
          <w:color w:val="E36C0A" w:themeColor="accent6" w:themeShade="BF"/>
          <w:sz w:val="24"/>
          <w:szCs w:val="24"/>
        </w:rPr>
        <w:t>Nord</w:t>
      </w:r>
    </w:p>
    <w:p w14:paraId="59ADA9B0" w14:textId="77777777" w:rsidR="00F15513" w:rsidRDefault="00F15513" w:rsidP="00F15513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>Pompe Centre Nord</w:t>
      </w:r>
    </w:p>
    <w:p w14:paraId="15FE2F73" w14:textId="05105ACD" w:rsidR="00F15513" w:rsidRDefault="00F15513" w:rsidP="00F15513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 xml:space="preserve">Pompe </w:t>
      </w:r>
      <w:r>
        <w:rPr>
          <w:color w:val="E36C0A" w:themeColor="accent6" w:themeShade="BF"/>
          <w:sz w:val="24"/>
          <w:szCs w:val="24"/>
        </w:rPr>
        <w:t>Salle d’assise</w:t>
      </w:r>
    </w:p>
    <w:p w14:paraId="5F781A0D" w14:textId="0CA5C7E6" w:rsidR="00F15513" w:rsidRDefault="00F15513" w:rsidP="00F15513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 xml:space="preserve">Pompe </w:t>
      </w:r>
      <w:r>
        <w:rPr>
          <w:color w:val="E36C0A" w:themeColor="accent6" w:themeShade="BF"/>
          <w:sz w:val="24"/>
          <w:szCs w:val="24"/>
        </w:rPr>
        <w:t>Sud</w:t>
      </w:r>
    </w:p>
    <w:p w14:paraId="40AC48C3" w14:textId="7DD84EAA" w:rsidR="000F792A" w:rsidRDefault="00F15513" w:rsidP="000F792A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>Servo moteur  Nord et Centre Nord</w:t>
      </w:r>
    </w:p>
    <w:p w14:paraId="6147C52C" w14:textId="484A75E1" w:rsidR="00F15513" w:rsidRDefault="00F15513" w:rsidP="00F15513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 xml:space="preserve">Servo moteur  </w:t>
      </w:r>
      <w:r>
        <w:rPr>
          <w:color w:val="E36C0A" w:themeColor="accent6" w:themeShade="BF"/>
          <w:sz w:val="24"/>
          <w:szCs w:val="24"/>
        </w:rPr>
        <w:t>Sud</w:t>
      </w:r>
    </w:p>
    <w:p w14:paraId="6B990BAE" w14:textId="77777777" w:rsidR="009E7F3A" w:rsidRDefault="009E7F3A" w:rsidP="009E7F3A">
      <w:pPr>
        <w:pStyle w:val="Paragraphedeliste"/>
        <w:ind w:left="1440"/>
        <w:rPr>
          <w:color w:val="E36C0A" w:themeColor="accent6" w:themeShade="BF"/>
          <w:sz w:val="24"/>
          <w:szCs w:val="24"/>
        </w:rPr>
      </w:pPr>
    </w:p>
    <w:p w14:paraId="6F796138" w14:textId="77777777" w:rsidR="000F792A" w:rsidRPr="000F792A" w:rsidRDefault="000F792A" w:rsidP="000F792A">
      <w:pPr>
        <w:pStyle w:val="Paragraphedeliste"/>
        <w:numPr>
          <w:ilvl w:val="0"/>
          <w:numId w:val="15"/>
        </w:numPr>
        <w:rPr>
          <w:sz w:val="28"/>
          <w:szCs w:val="28"/>
        </w:rPr>
      </w:pPr>
      <w:r w:rsidRPr="000F792A">
        <w:rPr>
          <w:sz w:val="28"/>
          <w:szCs w:val="28"/>
        </w:rPr>
        <w:t>Schéma</w:t>
      </w:r>
    </w:p>
    <w:p w14:paraId="1E938646" w14:textId="5D59987A" w:rsidR="000F792A" w:rsidRDefault="000F792A" w:rsidP="000F792A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 w:rsidRPr="00283B37">
        <w:rPr>
          <w:color w:val="E36C0A" w:themeColor="accent6" w:themeShade="BF"/>
          <w:sz w:val="24"/>
          <w:szCs w:val="24"/>
        </w:rPr>
        <w:t>Schéma de principe</w:t>
      </w:r>
    </w:p>
    <w:p w14:paraId="513B73B6" w14:textId="77777777" w:rsidR="00F15513" w:rsidRDefault="00F15513" w:rsidP="00F15513">
      <w:pPr>
        <w:pStyle w:val="Paragraphedeliste"/>
        <w:ind w:left="1440"/>
        <w:rPr>
          <w:color w:val="E36C0A" w:themeColor="accent6" w:themeShade="BF"/>
          <w:sz w:val="24"/>
          <w:szCs w:val="24"/>
        </w:rPr>
      </w:pPr>
    </w:p>
    <w:p w14:paraId="4D5B0F77" w14:textId="77777777" w:rsidR="000F792A" w:rsidRPr="000F792A" w:rsidRDefault="000F792A" w:rsidP="000F792A">
      <w:pPr>
        <w:pStyle w:val="Paragraphedeliste"/>
        <w:numPr>
          <w:ilvl w:val="0"/>
          <w:numId w:val="15"/>
        </w:numPr>
        <w:rPr>
          <w:sz w:val="28"/>
          <w:szCs w:val="28"/>
        </w:rPr>
      </w:pPr>
      <w:r w:rsidRPr="000F792A">
        <w:rPr>
          <w:sz w:val="28"/>
          <w:szCs w:val="28"/>
        </w:rPr>
        <w:t>Note de Calcul</w:t>
      </w:r>
    </w:p>
    <w:p w14:paraId="6460A8C8" w14:textId="4BE8BA61" w:rsidR="00F15513" w:rsidRDefault="000F792A" w:rsidP="00F15513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 w:rsidRPr="008B38B4">
        <w:rPr>
          <w:color w:val="E36C0A" w:themeColor="accent6" w:themeShade="BF"/>
          <w:sz w:val="24"/>
          <w:szCs w:val="24"/>
        </w:rPr>
        <w:t>Note de calcul conduit de fumée</w:t>
      </w:r>
    </w:p>
    <w:p w14:paraId="3A42FF6B" w14:textId="77777777" w:rsidR="00F15513" w:rsidRPr="00F15513" w:rsidRDefault="00F15513" w:rsidP="00F15513">
      <w:pPr>
        <w:pStyle w:val="Paragraphedeliste"/>
        <w:ind w:left="1440"/>
        <w:rPr>
          <w:color w:val="E36C0A" w:themeColor="accent6" w:themeShade="BF"/>
          <w:sz w:val="24"/>
          <w:szCs w:val="24"/>
        </w:rPr>
      </w:pPr>
    </w:p>
    <w:p w14:paraId="050D090B" w14:textId="70D2DC77" w:rsidR="000F792A" w:rsidRPr="000F792A" w:rsidRDefault="000F792A" w:rsidP="000F792A">
      <w:pPr>
        <w:pStyle w:val="Paragraphedeliste"/>
        <w:numPr>
          <w:ilvl w:val="0"/>
          <w:numId w:val="15"/>
        </w:numPr>
        <w:rPr>
          <w:sz w:val="28"/>
          <w:szCs w:val="28"/>
        </w:rPr>
      </w:pPr>
      <w:r w:rsidRPr="000F792A">
        <w:rPr>
          <w:sz w:val="28"/>
          <w:szCs w:val="28"/>
        </w:rPr>
        <w:t>Mise en Service</w:t>
      </w:r>
    </w:p>
    <w:p w14:paraId="6020999A" w14:textId="40CD88F3" w:rsidR="000F792A" w:rsidRDefault="000F792A" w:rsidP="000F792A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>Mise en service Chaudière</w:t>
      </w:r>
      <w:r w:rsidR="00F15513">
        <w:rPr>
          <w:color w:val="E36C0A" w:themeColor="accent6" w:themeShade="BF"/>
          <w:sz w:val="24"/>
          <w:szCs w:val="24"/>
        </w:rPr>
        <w:t>s</w:t>
      </w:r>
    </w:p>
    <w:p w14:paraId="280B99B0" w14:textId="77777777" w:rsidR="00F15513" w:rsidRDefault="00F15513" w:rsidP="00F15513">
      <w:pPr>
        <w:pStyle w:val="Paragraphedeliste"/>
        <w:ind w:left="1440"/>
        <w:rPr>
          <w:color w:val="E36C0A" w:themeColor="accent6" w:themeShade="BF"/>
          <w:sz w:val="24"/>
          <w:szCs w:val="24"/>
        </w:rPr>
      </w:pPr>
    </w:p>
    <w:p w14:paraId="7DD66BFB" w14:textId="77777777" w:rsidR="000F792A" w:rsidRPr="000F792A" w:rsidRDefault="000F792A" w:rsidP="000F792A">
      <w:pPr>
        <w:pStyle w:val="Paragraphedeliste"/>
        <w:numPr>
          <w:ilvl w:val="0"/>
          <w:numId w:val="15"/>
        </w:numPr>
        <w:rPr>
          <w:sz w:val="28"/>
          <w:szCs w:val="28"/>
        </w:rPr>
      </w:pPr>
      <w:r w:rsidRPr="000F792A">
        <w:rPr>
          <w:sz w:val="28"/>
          <w:szCs w:val="28"/>
        </w:rPr>
        <w:t xml:space="preserve">PV </w:t>
      </w:r>
    </w:p>
    <w:p w14:paraId="25F97EC9" w14:textId="77777777" w:rsidR="000F792A" w:rsidRDefault="000F792A" w:rsidP="000F792A">
      <w:pPr>
        <w:pStyle w:val="Paragraphedeliste"/>
        <w:numPr>
          <w:ilvl w:val="1"/>
          <w:numId w:val="15"/>
        </w:numPr>
        <w:rPr>
          <w:color w:val="E36C0A" w:themeColor="accent6" w:themeShade="BF"/>
          <w:sz w:val="24"/>
          <w:szCs w:val="24"/>
        </w:rPr>
      </w:pPr>
      <w:r>
        <w:rPr>
          <w:color w:val="E36C0A" w:themeColor="accent6" w:themeShade="BF"/>
          <w:sz w:val="24"/>
          <w:szCs w:val="24"/>
        </w:rPr>
        <w:t xml:space="preserve">PV </w:t>
      </w:r>
      <w:r w:rsidRPr="00283B37">
        <w:rPr>
          <w:color w:val="E36C0A" w:themeColor="accent6" w:themeShade="BF"/>
          <w:sz w:val="24"/>
          <w:szCs w:val="24"/>
        </w:rPr>
        <w:t>Porte CF</w:t>
      </w:r>
    </w:p>
    <w:p w14:paraId="7EA3720F" w14:textId="77777777" w:rsidR="000F792A" w:rsidRDefault="000F792A" w:rsidP="000F792A">
      <w:pPr>
        <w:pStyle w:val="Paragraphedeliste"/>
        <w:ind w:left="1440"/>
        <w:rPr>
          <w:color w:val="E36C0A" w:themeColor="accent6" w:themeShade="BF"/>
          <w:sz w:val="24"/>
          <w:szCs w:val="24"/>
        </w:rPr>
      </w:pPr>
    </w:p>
    <w:p w14:paraId="5F5BAC46" w14:textId="77777777" w:rsidR="00BA7851" w:rsidRPr="00A61C91" w:rsidRDefault="00BA7851" w:rsidP="00BA78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14:paraId="5AECD8F6" w14:textId="77777777" w:rsidR="00A5599A" w:rsidRPr="007160C6" w:rsidRDefault="00A5599A" w:rsidP="00F639E4">
      <w:pPr>
        <w:rPr>
          <w:sz w:val="32"/>
          <w:szCs w:val="32"/>
        </w:rPr>
      </w:pPr>
    </w:p>
    <w:p w14:paraId="4B4C45E9" w14:textId="77777777" w:rsidR="00900770" w:rsidRDefault="00900770" w:rsidP="00F639E4">
      <w:pPr>
        <w:rPr>
          <w:sz w:val="32"/>
          <w:szCs w:val="32"/>
        </w:rPr>
      </w:pPr>
    </w:p>
    <w:p w14:paraId="4822CEBD" w14:textId="77777777" w:rsidR="000F792A" w:rsidRPr="00A01B74" w:rsidRDefault="000F792A" w:rsidP="00F01BA1">
      <w:pPr>
        <w:rPr>
          <w:color w:val="E36C0A"/>
          <w:sz w:val="24"/>
          <w:szCs w:val="24"/>
        </w:rPr>
      </w:pPr>
    </w:p>
    <w:p w14:paraId="7A62135B" w14:textId="6013AC62" w:rsidR="00C563DB" w:rsidRDefault="002825C8" w:rsidP="00C563DB">
      <w:pPr>
        <w:tabs>
          <w:tab w:val="right" w:pos="9072"/>
        </w:tabs>
        <w:rPr>
          <w:sz w:val="28"/>
          <w:szCs w:val="28"/>
        </w:rPr>
      </w:pPr>
      <w:r>
        <w:rPr>
          <w:color w:val="17365D" w:themeColor="text2" w:themeShade="BF"/>
          <w:sz w:val="40"/>
          <w:szCs w:val="40"/>
        </w:rPr>
        <w:t xml:space="preserve">                                         </w:t>
      </w:r>
      <w:r w:rsidR="00864BB2">
        <w:rPr>
          <w:color w:val="17365D" w:themeColor="text2" w:themeShade="BF"/>
          <w:sz w:val="40"/>
          <w:szCs w:val="40"/>
        </w:rPr>
        <w:tab/>
      </w:r>
    </w:p>
    <w:p w14:paraId="1F8D7D13" w14:textId="77777777" w:rsidR="00C563DB" w:rsidRDefault="00C563DB" w:rsidP="00C563DB">
      <w:pPr>
        <w:tabs>
          <w:tab w:val="right" w:pos="9072"/>
        </w:tabs>
        <w:rPr>
          <w:sz w:val="28"/>
          <w:szCs w:val="28"/>
        </w:rPr>
      </w:pPr>
    </w:p>
    <w:p w14:paraId="120414DA" w14:textId="77777777" w:rsidR="00C563DB" w:rsidRDefault="00C563DB" w:rsidP="00C563DB">
      <w:pPr>
        <w:tabs>
          <w:tab w:val="right" w:pos="9072"/>
        </w:tabs>
        <w:rPr>
          <w:sz w:val="28"/>
          <w:szCs w:val="28"/>
        </w:rPr>
      </w:pPr>
    </w:p>
    <w:p w14:paraId="41A0A598" w14:textId="77777777" w:rsidR="00C563DB" w:rsidRPr="00C563DB" w:rsidRDefault="00C563DB" w:rsidP="00C563DB">
      <w:pPr>
        <w:tabs>
          <w:tab w:val="right" w:pos="9072"/>
        </w:tabs>
        <w:rPr>
          <w:sz w:val="28"/>
          <w:szCs w:val="28"/>
        </w:rPr>
      </w:pPr>
    </w:p>
    <w:p w14:paraId="4AFD8D1D" w14:textId="77777777" w:rsidR="00C563DB" w:rsidRDefault="00C563DB" w:rsidP="00C563DB">
      <w:pPr>
        <w:rPr>
          <w:color w:val="E36C0A" w:themeColor="accent6" w:themeShade="BF"/>
          <w:sz w:val="72"/>
          <w:szCs w:val="72"/>
        </w:rPr>
      </w:pPr>
    </w:p>
    <w:p w14:paraId="7C1B63A7" w14:textId="77777777" w:rsidR="00C563DB" w:rsidRDefault="00C563DB" w:rsidP="00C563DB">
      <w:pPr>
        <w:rPr>
          <w:color w:val="E36C0A" w:themeColor="accent6" w:themeShade="BF"/>
          <w:sz w:val="72"/>
          <w:szCs w:val="72"/>
        </w:rPr>
      </w:pPr>
    </w:p>
    <w:p w14:paraId="41CB00DE" w14:textId="77777777" w:rsidR="00C563DB" w:rsidRDefault="00C563DB" w:rsidP="00C563DB">
      <w:pPr>
        <w:rPr>
          <w:color w:val="E36C0A" w:themeColor="accent6" w:themeShade="BF"/>
          <w:sz w:val="72"/>
          <w:szCs w:val="72"/>
        </w:rPr>
      </w:pPr>
    </w:p>
    <w:p w14:paraId="23ED2096" w14:textId="77777777" w:rsidR="00C563DB" w:rsidRPr="007160C6" w:rsidRDefault="006860D0" w:rsidP="00C563DB">
      <w:pPr>
        <w:jc w:val="center"/>
        <w:rPr>
          <w:color w:val="17365D" w:themeColor="text2" w:themeShade="BF"/>
          <w:sz w:val="72"/>
          <w:szCs w:val="72"/>
        </w:rPr>
      </w:pPr>
      <w:r>
        <w:rPr>
          <w:color w:val="17365D" w:themeColor="text2" w:themeShade="BF"/>
          <w:sz w:val="72"/>
          <w:szCs w:val="72"/>
        </w:rPr>
        <w:t>1</w:t>
      </w:r>
      <w:r w:rsidR="007160C6" w:rsidRPr="007160C6">
        <w:rPr>
          <w:color w:val="17365D" w:themeColor="text2" w:themeShade="BF"/>
          <w:sz w:val="72"/>
          <w:szCs w:val="72"/>
        </w:rPr>
        <w:t>/</w:t>
      </w:r>
      <w:r>
        <w:rPr>
          <w:color w:val="17365D" w:themeColor="text2" w:themeShade="BF"/>
          <w:sz w:val="72"/>
          <w:szCs w:val="72"/>
        </w:rPr>
        <w:t xml:space="preserve">Fiche technique </w:t>
      </w:r>
      <w:r w:rsidR="00C563DB" w:rsidRPr="007160C6">
        <w:rPr>
          <w:color w:val="17365D" w:themeColor="text2" w:themeShade="BF"/>
          <w:sz w:val="72"/>
          <w:szCs w:val="72"/>
        </w:rPr>
        <w:t xml:space="preserve"> </w:t>
      </w:r>
    </w:p>
    <w:p w14:paraId="5B07EF76" w14:textId="77777777" w:rsidR="00C563DB" w:rsidRDefault="00C563DB" w:rsidP="00C563DB">
      <w:pPr>
        <w:jc w:val="center"/>
        <w:rPr>
          <w:color w:val="E36C0A" w:themeColor="accent6" w:themeShade="BF"/>
          <w:sz w:val="72"/>
          <w:szCs w:val="72"/>
        </w:rPr>
      </w:pPr>
    </w:p>
    <w:p w14:paraId="5A7A5AF5" w14:textId="77777777" w:rsidR="00C563DB" w:rsidRPr="007B14FC" w:rsidRDefault="00C563DB" w:rsidP="00C563DB">
      <w:pPr>
        <w:jc w:val="center"/>
        <w:rPr>
          <w:color w:val="E36C0A" w:themeColor="accent6" w:themeShade="BF"/>
          <w:sz w:val="72"/>
          <w:szCs w:val="72"/>
        </w:rPr>
      </w:pPr>
    </w:p>
    <w:p w14:paraId="230041B9" w14:textId="77777777" w:rsidR="00C563DB" w:rsidRDefault="00C563DB" w:rsidP="00C563DB">
      <w:pPr>
        <w:jc w:val="center"/>
        <w:rPr>
          <w:color w:val="E36C0A" w:themeColor="accent6" w:themeShade="BF"/>
          <w:sz w:val="72"/>
          <w:szCs w:val="72"/>
        </w:rPr>
      </w:pPr>
    </w:p>
    <w:p w14:paraId="5BE60C14" w14:textId="77777777" w:rsidR="00C563DB" w:rsidRPr="007B14FC" w:rsidRDefault="00C563DB" w:rsidP="00C563DB">
      <w:pPr>
        <w:jc w:val="center"/>
        <w:rPr>
          <w:color w:val="E36C0A" w:themeColor="accent6" w:themeShade="BF"/>
          <w:sz w:val="72"/>
          <w:szCs w:val="72"/>
        </w:rPr>
      </w:pPr>
    </w:p>
    <w:p w14:paraId="236A4C1C" w14:textId="77777777" w:rsidR="00C563DB" w:rsidRPr="007B14FC" w:rsidRDefault="00C563DB" w:rsidP="00C563DB">
      <w:pPr>
        <w:jc w:val="center"/>
        <w:rPr>
          <w:color w:val="E36C0A" w:themeColor="accent6" w:themeShade="BF"/>
          <w:sz w:val="72"/>
          <w:szCs w:val="72"/>
        </w:rPr>
      </w:pPr>
    </w:p>
    <w:p w14:paraId="3FF696C7" w14:textId="6DC91553" w:rsidR="00C563DB" w:rsidRDefault="00C563DB" w:rsidP="00C563DB">
      <w:pPr>
        <w:rPr>
          <w:sz w:val="28"/>
          <w:szCs w:val="28"/>
        </w:rPr>
      </w:pPr>
    </w:p>
    <w:p w14:paraId="72032A81" w14:textId="77777777" w:rsidR="00C563DB" w:rsidRDefault="00C563DB" w:rsidP="00C563DB">
      <w:pPr>
        <w:rPr>
          <w:color w:val="17365D" w:themeColor="text2" w:themeShade="BF"/>
          <w:sz w:val="40"/>
          <w:szCs w:val="40"/>
        </w:rPr>
      </w:pPr>
    </w:p>
    <w:p w14:paraId="7E828B60" w14:textId="77777777" w:rsidR="006860D0" w:rsidRDefault="006860D0" w:rsidP="00C563DB">
      <w:pPr>
        <w:rPr>
          <w:color w:val="17365D" w:themeColor="text2" w:themeShade="BF"/>
          <w:sz w:val="40"/>
          <w:szCs w:val="40"/>
        </w:rPr>
      </w:pPr>
    </w:p>
    <w:p w14:paraId="7129CD18" w14:textId="77777777" w:rsidR="006860D0" w:rsidRDefault="006860D0" w:rsidP="00C563DB">
      <w:pPr>
        <w:rPr>
          <w:color w:val="17365D" w:themeColor="text2" w:themeShade="BF"/>
          <w:sz w:val="40"/>
          <w:szCs w:val="40"/>
        </w:rPr>
      </w:pPr>
    </w:p>
    <w:p w14:paraId="6BAE0F39" w14:textId="17432595" w:rsidR="006860D0" w:rsidRDefault="006860D0" w:rsidP="00C563DB">
      <w:pPr>
        <w:rPr>
          <w:color w:val="17365D" w:themeColor="text2" w:themeShade="BF"/>
          <w:sz w:val="40"/>
          <w:szCs w:val="40"/>
        </w:rPr>
      </w:pPr>
    </w:p>
    <w:p w14:paraId="06057383" w14:textId="77777777" w:rsidR="009E7F3A" w:rsidRDefault="009E7F3A" w:rsidP="00C563DB">
      <w:pPr>
        <w:rPr>
          <w:color w:val="17365D" w:themeColor="text2" w:themeShade="BF"/>
          <w:sz w:val="40"/>
          <w:szCs w:val="40"/>
        </w:rPr>
      </w:pPr>
    </w:p>
    <w:p w14:paraId="0F8AE124" w14:textId="77777777" w:rsidR="006860D0" w:rsidRDefault="006860D0" w:rsidP="00C563DB">
      <w:pPr>
        <w:rPr>
          <w:color w:val="17365D" w:themeColor="text2" w:themeShade="BF"/>
          <w:sz w:val="40"/>
          <w:szCs w:val="40"/>
        </w:rPr>
      </w:pPr>
    </w:p>
    <w:p w14:paraId="5DEBD70D" w14:textId="77777777" w:rsidR="00966F51" w:rsidRDefault="00966F51" w:rsidP="00966F51">
      <w:pPr>
        <w:jc w:val="center"/>
        <w:rPr>
          <w:color w:val="17365D" w:themeColor="text2" w:themeShade="BF"/>
          <w:sz w:val="72"/>
          <w:szCs w:val="72"/>
        </w:rPr>
      </w:pPr>
    </w:p>
    <w:p w14:paraId="3BA5F7AC" w14:textId="77777777" w:rsidR="006860D0" w:rsidRPr="00966F51" w:rsidRDefault="00966F51" w:rsidP="00966F51">
      <w:pPr>
        <w:jc w:val="center"/>
        <w:rPr>
          <w:color w:val="E36C0A" w:themeColor="accent6" w:themeShade="BF"/>
          <w:sz w:val="72"/>
          <w:szCs w:val="72"/>
        </w:rPr>
      </w:pPr>
      <w:r w:rsidRPr="00966F51">
        <w:rPr>
          <w:color w:val="17365D" w:themeColor="text2" w:themeShade="BF"/>
          <w:sz w:val="72"/>
          <w:szCs w:val="72"/>
        </w:rPr>
        <w:t>2/ Schéma</w:t>
      </w:r>
    </w:p>
    <w:p w14:paraId="691B552D" w14:textId="77777777" w:rsidR="00C563DB" w:rsidRDefault="00C563DB" w:rsidP="00C563DB">
      <w:pPr>
        <w:rPr>
          <w:color w:val="E36C0A" w:themeColor="accent6" w:themeShade="BF"/>
          <w:sz w:val="72"/>
          <w:szCs w:val="72"/>
        </w:rPr>
      </w:pPr>
    </w:p>
    <w:p w14:paraId="589F9B6D" w14:textId="77777777" w:rsidR="00C563DB" w:rsidRDefault="00C563DB" w:rsidP="00C563DB">
      <w:pPr>
        <w:rPr>
          <w:color w:val="E36C0A" w:themeColor="accent6" w:themeShade="BF"/>
          <w:sz w:val="72"/>
          <w:szCs w:val="72"/>
        </w:rPr>
      </w:pPr>
    </w:p>
    <w:p w14:paraId="7E1A9D01" w14:textId="77777777" w:rsidR="00F01BA1" w:rsidRDefault="00F01BA1" w:rsidP="00F01BA1">
      <w:pPr>
        <w:rPr>
          <w:color w:val="E36C0A" w:themeColor="accent6" w:themeShade="BF"/>
          <w:sz w:val="72"/>
          <w:szCs w:val="72"/>
        </w:rPr>
      </w:pPr>
    </w:p>
    <w:p w14:paraId="5E062B98" w14:textId="77777777" w:rsidR="00966F51" w:rsidRDefault="00966F51" w:rsidP="00F01BA1">
      <w:pPr>
        <w:rPr>
          <w:color w:val="E36C0A" w:themeColor="accent6" w:themeShade="BF"/>
          <w:sz w:val="72"/>
          <w:szCs w:val="72"/>
        </w:rPr>
      </w:pPr>
    </w:p>
    <w:p w14:paraId="2DC3465A" w14:textId="77777777" w:rsidR="00966F51" w:rsidRDefault="00966F51" w:rsidP="00A61C91">
      <w:pPr>
        <w:tabs>
          <w:tab w:val="right" w:pos="9072"/>
        </w:tabs>
        <w:jc w:val="both"/>
        <w:rPr>
          <w:color w:val="E36C0A" w:themeColor="accent6" w:themeShade="BF"/>
          <w:sz w:val="72"/>
          <w:szCs w:val="72"/>
        </w:rPr>
      </w:pPr>
    </w:p>
    <w:p w14:paraId="2FB8AA78" w14:textId="77777777" w:rsidR="00232858" w:rsidRPr="007B14FC" w:rsidRDefault="00232858" w:rsidP="0033374A">
      <w:pPr>
        <w:rPr>
          <w:color w:val="E36C0A" w:themeColor="accent6" w:themeShade="BF"/>
          <w:sz w:val="72"/>
          <w:szCs w:val="72"/>
        </w:rPr>
      </w:pPr>
    </w:p>
    <w:p w14:paraId="5A7084ED" w14:textId="1A2D2CC7" w:rsidR="00232858" w:rsidRDefault="00232858" w:rsidP="00F639E4">
      <w:pPr>
        <w:jc w:val="center"/>
        <w:rPr>
          <w:color w:val="E36C0A" w:themeColor="accent6" w:themeShade="BF"/>
          <w:sz w:val="72"/>
          <w:szCs w:val="72"/>
        </w:rPr>
      </w:pPr>
    </w:p>
    <w:p w14:paraId="6478ED26" w14:textId="77777777" w:rsidR="009E7F3A" w:rsidRPr="007B14FC" w:rsidRDefault="009E7F3A" w:rsidP="00F639E4">
      <w:pPr>
        <w:jc w:val="center"/>
        <w:rPr>
          <w:color w:val="E36C0A" w:themeColor="accent6" w:themeShade="BF"/>
          <w:sz w:val="72"/>
          <w:szCs w:val="72"/>
        </w:rPr>
      </w:pPr>
    </w:p>
    <w:p w14:paraId="29A84EF1" w14:textId="77777777" w:rsidR="008851DB" w:rsidRPr="007B14FC" w:rsidRDefault="008851DB" w:rsidP="008851DB">
      <w:pPr>
        <w:rPr>
          <w:color w:val="E36C0A" w:themeColor="accent6" w:themeShade="BF"/>
          <w:sz w:val="72"/>
          <w:szCs w:val="72"/>
        </w:rPr>
      </w:pPr>
    </w:p>
    <w:p w14:paraId="38E93B08" w14:textId="77777777" w:rsidR="00966F51" w:rsidRDefault="00966F51" w:rsidP="008851DB">
      <w:pPr>
        <w:rPr>
          <w:color w:val="E36C0A" w:themeColor="accent6" w:themeShade="BF"/>
          <w:sz w:val="52"/>
          <w:szCs w:val="52"/>
        </w:rPr>
      </w:pPr>
    </w:p>
    <w:p w14:paraId="668A86AF" w14:textId="77777777" w:rsidR="00966F51" w:rsidRPr="00966F51" w:rsidRDefault="00966F51" w:rsidP="00966F51">
      <w:pPr>
        <w:jc w:val="center"/>
        <w:rPr>
          <w:color w:val="0F243E" w:themeColor="text2" w:themeShade="80"/>
          <w:sz w:val="72"/>
          <w:szCs w:val="72"/>
        </w:rPr>
      </w:pPr>
      <w:r w:rsidRPr="00966F51">
        <w:rPr>
          <w:color w:val="0F243E" w:themeColor="text2" w:themeShade="80"/>
          <w:sz w:val="72"/>
          <w:szCs w:val="72"/>
        </w:rPr>
        <w:t>3/ Note de calcul</w:t>
      </w:r>
    </w:p>
    <w:p w14:paraId="6B5DCD2D" w14:textId="77777777" w:rsidR="00DC10E1" w:rsidRPr="007B14FC" w:rsidRDefault="00DC10E1" w:rsidP="008851DB">
      <w:pPr>
        <w:rPr>
          <w:color w:val="E36C0A" w:themeColor="accent6" w:themeShade="BF"/>
          <w:sz w:val="72"/>
          <w:szCs w:val="72"/>
        </w:rPr>
      </w:pPr>
    </w:p>
    <w:p w14:paraId="08951CE1" w14:textId="77777777" w:rsidR="00DC10E1" w:rsidRPr="007B14FC" w:rsidRDefault="00DC10E1" w:rsidP="008851DB">
      <w:pPr>
        <w:rPr>
          <w:color w:val="E36C0A" w:themeColor="accent6" w:themeShade="BF"/>
          <w:sz w:val="72"/>
          <w:szCs w:val="72"/>
        </w:rPr>
      </w:pPr>
    </w:p>
    <w:p w14:paraId="5B819C02" w14:textId="77777777" w:rsidR="00DC10E1" w:rsidRPr="007B14FC" w:rsidRDefault="00DC10E1" w:rsidP="008851DB">
      <w:pPr>
        <w:rPr>
          <w:color w:val="E36C0A" w:themeColor="accent6" w:themeShade="BF"/>
          <w:sz w:val="72"/>
          <w:szCs w:val="72"/>
        </w:rPr>
      </w:pPr>
    </w:p>
    <w:p w14:paraId="164AE261" w14:textId="77777777" w:rsidR="00DC10E1" w:rsidRDefault="00DC10E1" w:rsidP="00E25326">
      <w:pPr>
        <w:jc w:val="center"/>
        <w:rPr>
          <w:color w:val="E36C0A" w:themeColor="accent6" w:themeShade="BF"/>
          <w:sz w:val="72"/>
          <w:szCs w:val="72"/>
        </w:rPr>
      </w:pPr>
    </w:p>
    <w:p w14:paraId="51DB5B0F" w14:textId="77777777" w:rsidR="00966F51" w:rsidRDefault="00966F51" w:rsidP="00E25326">
      <w:pPr>
        <w:jc w:val="center"/>
        <w:rPr>
          <w:color w:val="E36C0A" w:themeColor="accent6" w:themeShade="BF"/>
          <w:sz w:val="72"/>
          <w:szCs w:val="72"/>
        </w:rPr>
      </w:pPr>
    </w:p>
    <w:p w14:paraId="674134A6" w14:textId="77777777" w:rsidR="00966F51" w:rsidRPr="007B14FC" w:rsidRDefault="00966F51" w:rsidP="00E25326">
      <w:pPr>
        <w:jc w:val="center"/>
        <w:rPr>
          <w:color w:val="E36C0A" w:themeColor="accent6" w:themeShade="BF"/>
          <w:sz w:val="72"/>
          <w:szCs w:val="72"/>
        </w:rPr>
      </w:pPr>
    </w:p>
    <w:p w14:paraId="4B8DBB37" w14:textId="084CF092" w:rsidR="00DC10E1" w:rsidRPr="007B14FC" w:rsidRDefault="00DC10E1" w:rsidP="008851DB">
      <w:pPr>
        <w:rPr>
          <w:color w:val="E36C0A" w:themeColor="accent6" w:themeShade="BF"/>
          <w:sz w:val="72"/>
          <w:szCs w:val="72"/>
        </w:rPr>
      </w:pPr>
    </w:p>
    <w:p w14:paraId="175410F0" w14:textId="77777777" w:rsidR="00DC10E1" w:rsidRPr="007B14FC" w:rsidRDefault="00DC10E1" w:rsidP="008851DB">
      <w:pPr>
        <w:rPr>
          <w:color w:val="E36C0A" w:themeColor="accent6" w:themeShade="BF"/>
          <w:sz w:val="72"/>
          <w:szCs w:val="72"/>
        </w:rPr>
      </w:pPr>
    </w:p>
    <w:p w14:paraId="0F1A8681" w14:textId="77777777" w:rsidR="00DC10E1" w:rsidRPr="007B14FC" w:rsidRDefault="00DC10E1" w:rsidP="008851DB">
      <w:pPr>
        <w:rPr>
          <w:color w:val="E36C0A" w:themeColor="accent6" w:themeShade="BF"/>
          <w:sz w:val="72"/>
          <w:szCs w:val="72"/>
        </w:rPr>
      </w:pPr>
    </w:p>
    <w:p w14:paraId="07A6C900" w14:textId="77777777" w:rsidR="00DC10E1" w:rsidRDefault="00DC10E1" w:rsidP="008851DB">
      <w:pPr>
        <w:rPr>
          <w:color w:val="E36C0A" w:themeColor="accent6" w:themeShade="BF"/>
          <w:sz w:val="72"/>
          <w:szCs w:val="72"/>
        </w:rPr>
      </w:pPr>
    </w:p>
    <w:p w14:paraId="2479B914" w14:textId="77777777" w:rsidR="002825C8" w:rsidRDefault="002825C8" w:rsidP="002825C8">
      <w:pPr>
        <w:jc w:val="center"/>
        <w:rPr>
          <w:color w:val="E36C0A" w:themeColor="accent6" w:themeShade="BF"/>
          <w:sz w:val="52"/>
          <w:szCs w:val="52"/>
        </w:rPr>
      </w:pPr>
    </w:p>
    <w:p w14:paraId="6CBDF0F5" w14:textId="77777777" w:rsidR="009A3106" w:rsidRPr="00966F51" w:rsidRDefault="00966F51" w:rsidP="00966F51">
      <w:pPr>
        <w:jc w:val="center"/>
        <w:rPr>
          <w:color w:val="0F243E" w:themeColor="text2" w:themeShade="80"/>
          <w:sz w:val="72"/>
          <w:szCs w:val="72"/>
        </w:rPr>
      </w:pPr>
      <w:r w:rsidRPr="00966F51">
        <w:rPr>
          <w:color w:val="0F243E" w:themeColor="text2" w:themeShade="80"/>
          <w:sz w:val="72"/>
          <w:szCs w:val="72"/>
        </w:rPr>
        <w:t>4/ Mise en service</w:t>
      </w:r>
    </w:p>
    <w:p w14:paraId="4DD1C5CA" w14:textId="77777777" w:rsidR="0033374A" w:rsidRDefault="0033374A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039DA7AF" w14:textId="77777777" w:rsidR="0033374A" w:rsidRDefault="0033374A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52369B1F" w14:textId="77777777" w:rsidR="0033374A" w:rsidRDefault="0033374A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13E9D718" w14:textId="77777777" w:rsidR="0033374A" w:rsidRDefault="0033374A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0CED7D9A" w14:textId="77777777" w:rsidR="0033374A" w:rsidRDefault="0033374A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0DF8342C" w14:textId="77777777" w:rsidR="00966F51" w:rsidRDefault="00966F51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05F62A72" w14:textId="0AB5C98A" w:rsidR="0033374A" w:rsidRDefault="0033374A" w:rsidP="0033374A">
      <w:pPr>
        <w:rPr>
          <w:color w:val="E36C0A" w:themeColor="accent6" w:themeShade="BF"/>
          <w:sz w:val="72"/>
          <w:szCs w:val="72"/>
        </w:rPr>
      </w:pPr>
    </w:p>
    <w:p w14:paraId="1FC637DA" w14:textId="77777777" w:rsidR="0033374A" w:rsidRDefault="0033374A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12595B53" w14:textId="77777777" w:rsidR="0033374A" w:rsidRDefault="0033374A" w:rsidP="00A5599A">
      <w:pPr>
        <w:jc w:val="center"/>
        <w:rPr>
          <w:color w:val="E36C0A" w:themeColor="accent6" w:themeShade="BF"/>
          <w:sz w:val="72"/>
          <w:szCs w:val="72"/>
        </w:rPr>
      </w:pPr>
    </w:p>
    <w:p w14:paraId="09112A51" w14:textId="77777777" w:rsidR="00F01BA1" w:rsidRDefault="00F01BA1" w:rsidP="00F01BA1">
      <w:pPr>
        <w:rPr>
          <w:color w:val="E36C0A" w:themeColor="accent6" w:themeShade="BF"/>
          <w:sz w:val="52"/>
          <w:szCs w:val="52"/>
        </w:rPr>
      </w:pPr>
    </w:p>
    <w:p w14:paraId="72910A83" w14:textId="77777777" w:rsidR="002825C8" w:rsidRPr="00966F51" w:rsidRDefault="002825C8" w:rsidP="009A3106">
      <w:pPr>
        <w:jc w:val="center"/>
        <w:rPr>
          <w:color w:val="E36C0A" w:themeColor="accent6" w:themeShade="BF"/>
          <w:sz w:val="72"/>
          <w:szCs w:val="72"/>
        </w:rPr>
      </w:pPr>
    </w:p>
    <w:p w14:paraId="414D406C" w14:textId="77777777" w:rsidR="00C507C0" w:rsidRPr="00C507C0" w:rsidRDefault="00966F51" w:rsidP="00A543B8">
      <w:pPr>
        <w:jc w:val="center"/>
        <w:rPr>
          <w:color w:val="E36C0A" w:themeColor="accent6" w:themeShade="BF"/>
          <w:sz w:val="52"/>
          <w:szCs w:val="52"/>
        </w:rPr>
      </w:pPr>
      <w:r w:rsidRPr="00966F51">
        <w:rPr>
          <w:color w:val="0F243E" w:themeColor="text2" w:themeShade="80"/>
          <w:sz w:val="72"/>
          <w:szCs w:val="72"/>
        </w:rPr>
        <w:t>5/ PV</w:t>
      </w:r>
    </w:p>
    <w:sectPr w:rsidR="00C507C0" w:rsidRPr="00C507C0" w:rsidSect="00C563D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9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C69B4" w14:textId="77777777" w:rsidR="00851EB0" w:rsidRDefault="00851EB0" w:rsidP="00C563DB">
      <w:pPr>
        <w:spacing w:after="0" w:line="240" w:lineRule="auto"/>
      </w:pPr>
      <w:r>
        <w:separator/>
      </w:r>
    </w:p>
  </w:endnote>
  <w:endnote w:type="continuationSeparator" w:id="0">
    <w:p w14:paraId="537EECBA" w14:textId="77777777" w:rsidR="00851EB0" w:rsidRDefault="00851EB0" w:rsidP="00C56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ACB3" w14:textId="77777777" w:rsidR="00025AEA" w:rsidRDefault="00025A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5085203"/>
      <w:docPartObj>
        <w:docPartGallery w:val="Page Numbers (Bottom of Page)"/>
        <w:docPartUnique/>
      </w:docPartObj>
    </w:sdtPr>
    <w:sdtContent>
      <w:p w14:paraId="35DFF4EE" w14:textId="01CAB88D" w:rsidR="00C563DB" w:rsidRDefault="00C563DB" w:rsidP="00C563DB">
        <w:pPr>
          <w:pStyle w:val="Pieddepage"/>
          <w:jc w:val="right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</w:t>
        </w:r>
      </w:p>
    </w:sdtContent>
  </w:sdt>
  <w:p w14:paraId="6BC42321" w14:textId="77777777" w:rsidR="00C563DB" w:rsidRDefault="00C563D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8002" w14:textId="77777777" w:rsidR="00025AEA" w:rsidRDefault="00025A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64EC1" w14:textId="77777777" w:rsidR="00851EB0" w:rsidRDefault="00851EB0" w:rsidP="00C563DB">
      <w:pPr>
        <w:spacing w:after="0" w:line="240" w:lineRule="auto"/>
      </w:pPr>
      <w:r>
        <w:separator/>
      </w:r>
    </w:p>
  </w:footnote>
  <w:footnote w:type="continuationSeparator" w:id="0">
    <w:p w14:paraId="411842D8" w14:textId="77777777" w:rsidR="00851EB0" w:rsidRDefault="00851EB0" w:rsidP="00C56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D233" w14:textId="77777777" w:rsidR="00025AEA" w:rsidRDefault="00025A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00D3" w14:textId="77777777" w:rsidR="00025AEA" w:rsidRDefault="00025A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6D94" w14:textId="77777777" w:rsidR="00025AEA" w:rsidRDefault="00025A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61E"/>
    <w:multiLevelType w:val="hybridMultilevel"/>
    <w:tmpl w:val="0276E43A"/>
    <w:lvl w:ilvl="0" w:tplc="726ACB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5684"/>
    <w:multiLevelType w:val="hybridMultilevel"/>
    <w:tmpl w:val="1F12405C"/>
    <w:lvl w:ilvl="0" w:tplc="DB783232">
      <w:start w:val="3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F1C32"/>
    <w:multiLevelType w:val="hybridMultilevel"/>
    <w:tmpl w:val="BE38EF42"/>
    <w:lvl w:ilvl="0" w:tplc="FE187B7C">
      <w:start w:val="3"/>
      <w:numFmt w:val="bullet"/>
      <w:lvlText w:val="-"/>
      <w:lvlJc w:val="left"/>
      <w:pPr>
        <w:ind w:left="4545" w:hanging="360"/>
      </w:pPr>
      <w:rPr>
        <w:rFonts w:ascii="Calibri" w:eastAsiaTheme="minorHAnsi" w:hAnsi="Calibri" w:cstheme="minorBid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5" w:hanging="360"/>
      </w:pPr>
      <w:rPr>
        <w:rFonts w:ascii="Wingdings" w:hAnsi="Wingdings" w:hint="default"/>
      </w:rPr>
    </w:lvl>
  </w:abstractNum>
  <w:abstractNum w:abstractNumId="3" w15:restartNumberingAfterBreak="0">
    <w:nsid w:val="2BA630AD"/>
    <w:multiLevelType w:val="hybridMultilevel"/>
    <w:tmpl w:val="82D48CF6"/>
    <w:lvl w:ilvl="0" w:tplc="2D06CB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C3D99"/>
    <w:multiLevelType w:val="hybridMultilevel"/>
    <w:tmpl w:val="E2240642"/>
    <w:lvl w:ilvl="0" w:tplc="9E8E453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63B71"/>
    <w:multiLevelType w:val="hybridMultilevel"/>
    <w:tmpl w:val="78862906"/>
    <w:lvl w:ilvl="0" w:tplc="A5D69A1A">
      <w:start w:val="1"/>
      <w:numFmt w:val="bullet"/>
      <w:lvlText w:val="-"/>
      <w:lvlJc w:val="left"/>
      <w:pPr>
        <w:ind w:left="267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6" w15:restartNumberingAfterBreak="0">
    <w:nsid w:val="3C06018A"/>
    <w:multiLevelType w:val="hybridMultilevel"/>
    <w:tmpl w:val="47A2998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92837"/>
    <w:multiLevelType w:val="hybridMultilevel"/>
    <w:tmpl w:val="73865720"/>
    <w:lvl w:ilvl="0" w:tplc="73CE0B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5C6E98"/>
    <w:multiLevelType w:val="hybridMultilevel"/>
    <w:tmpl w:val="56183B96"/>
    <w:lvl w:ilvl="0" w:tplc="0638D3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57D6A"/>
    <w:multiLevelType w:val="hybridMultilevel"/>
    <w:tmpl w:val="828EE42E"/>
    <w:lvl w:ilvl="0" w:tplc="B248F3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74C59"/>
    <w:multiLevelType w:val="hybridMultilevel"/>
    <w:tmpl w:val="DFDCAFE8"/>
    <w:lvl w:ilvl="0" w:tplc="87C87E6E">
      <w:start w:val="3"/>
      <w:numFmt w:val="bullet"/>
      <w:lvlText w:val="-"/>
      <w:lvlJc w:val="left"/>
      <w:pPr>
        <w:ind w:left="4665" w:hanging="360"/>
      </w:pPr>
      <w:rPr>
        <w:rFonts w:ascii="Calibri" w:eastAsiaTheme="minorHAnsi" w:hAnsi="Calibri" w:cstheme="minorBidi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25" w:hanging="360"/>
      </w:pPr>
      <w:rPr>
        <w:rFonts w:ascii="Wingdings" w:hAnsi="Wingdings" w:hint="default"/>
      </w:rPr>
    </w:lvl>
  </w:abstractNum>
  <w:abstractNum w:abstractNumId="11" w15:restartNumberingAfterBreak="0">
    <w:nsid w:val="649044EC"/>
    <w:multiLevelType w:val="hybridMultilevel"/>
    <w:tmpl w:val="1938E6DE"/>
    <w:lvl w:ilvl="0" w:tplc="13F2A8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2304C"/>
    <w:multiLevelType w:val="multilevel"/>
    <w:tmpl w:val="1284BC0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880"/>
      </w:pPr>
      <w:rPr>
        <w:rFonts w:hint="default"/>
      </w:rPr>
    </w:lvl>
  </w:abstractNum>
  <w:abstractNum w:abstractNumId="13" w15:restartNumberingAfterBreak="0">
    <w:nsid w:val="731077BB"/>
    <w:multiLevelType w:val="hybridMultilevel"/>
    <w:tmpl w:val="735C129A"/>
    <w:lvl w:ilvl="0" w:tplc="5B3A51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3B6814"/>
    <w:multiLevelType w:val="hybridMultilevel"/>
    <w:tmpl w:val="44283104"/>
    <w:lvl w:ilvl="0" w:tplc="1BEEC490">
      <w:start w:val="3"/>
      <w:numFmt w:val="bullet"/>
      <w:lvlText w:val="-"/>
      <w:lvlJc w:val="left"/>
      <w:pPr>
        <w:ind w:left="4635" w:hanging="360"/>
      </w:pPr>
      <w:rPr>
        <w:rFonts w:ascii="Calibri" w:eastAsiaTheme="minorHAnsi" w:hAnsi="Calibri" w:cstheme="minorBid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95" w:hanging="360"/>
      </w:pPr>
      <w:rPr>
        <w:rFonts w:ascii="Wingdings" w:hAnsi="Wingdings" w:hint="default"/>
      </w:rPr>
    </w:lvl>
  </w:abstractNum>
  <w:num w:numId="1" w16cid:durableId="1355766771">
    <w:abstractNumId w:val="9"/>
  </w:num>
  <w:num w:numId="2" w16cid:durableId="1202091906">
    <w:abstractNumId w:val="7"/>
  </w:num>
  <w:num w:numId="3" w16cid:durableId="308479543">
    <w:abstractNumId w:val="11"/>
  </w:num>
  <w:num w:numId="4" w16cid:durableId="1404063938">
    <w:abstractNumId w:val="3"/>
  </w:num>
  <w:num w:numId="5" w16cid:durableId="614485581">
    <w:abstractNumId w:val="8"/>
  </w:num>
  <w:num w:numId="6" w16cid:durableId="1869223349">
    <w:abstractNumId w:val="0"/>
  </w:num>
  <w:num w:numId="7" w16cid:durableId="1855610599">
    <w:abstractNumId w:val="1"/>
  </w:num>
  <w:num w:numId="8" w16cid:durableId="1520385199">
    <w:abstractNumId w:val="6"/>
  </w:num>
  <w:num w:numId="9" w16cid:durableId="1789815091">
    <w:abstractNumId w:val="5"/>
  </w:num>
  <w:num w:numId="10" w16cid:durableId="1669866145">
    <w:abstractNumId w:val="4"/>
  </w:num>
  <w:num w:numId="11" w16cid:durableId="714741373">
    <w:abstractNumId w:val="13"/>
  </w:num>
  <w:num w:numId="12" w16cid:durableId="376781007">
    <w:abstractNumId w:val="2"/>
  </w:num>
  <w:num w:numId="13" w16cid:durableId="593056191">
    <w:abstractNumId w:val="10"/>
  </w:num>
  <w:num w:numId="14" w16cid:durableId="450631630">
    <w:abstractNumId w:val="14"/>
  </w:num>
  <w:num w:numId="15" w16cid:durableId="13739235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1DB"/>
    <w:rsid w:val="00010A06"/>
    <w:rsid w:val="00025AEA"/>
    <w:rsid w:val="00025C99"/>
    <w:rsid w:val="000D37A0"/>
    <w:rsid w:val="000F1EC2"/>
    <w:rsid w:val="000F46AB"/>
    <w:rsid w:val="000F792A"/>
    <w:rsid w:val="001A12CC"/>
    <w:rsid w:val="00232858"/>
    <w:rsid w:val="00271C06"/>
    <w:rsid w:val="002825C8"/>
    <w:rsid w:val="00283B37"/>
    <w:rsid w:val="002C54FE"/>
    <w:rsid w:val="002C6208"/>
    <w:rsid w:val="00307987"/>
    <w:rsid w:val="0033374A"/>
    <w:rsid w:val="004D2EDD"/>
    <w:rsid w:val="005A3F1C"/>
    <w:rsid w:val="005C0629"/>
    <w:rsid w:val="00613532"/>
    <w:rsid w:val="006860D0"/>
    <w:rsid w:val="00701203"/>
    <w:rsid w:val="007160C6"/>
    <w:rsid w:val="00733F59"/>
    <w:rsid w:val="00737A29"/>
    <w:rsid w:val="007471F6"/>
    <w:rsid w:val="007B14FC"/>
    <w:rsid w:val="007B228E"/>
    <w:rsid w:val="007C493A"/>
    <w:rsid w:val="007D5299"/>
    <w:rsid w:val="008141E1"/>
    <w:rsid w:val="00851EB0"/>
    <w:rsid w:val="0086450E"/>
    <w:rsid w:val="00864BB2"/>
    <w:rsid w:val="008851DB"/>
    <w:rsid w:val="008A7190"/>
    <w:rsid w:val="008B38B4"/>
    <w:rsid w:val="008B4964"/>
    <w:rsid w:val="008C0048"/>
    <w:rsid w:val="008E0BE0"/>
    <w:rsid w:val="00900770"/>
    <w:rsid w:val="00966F51"/>
    <w:rsid w:val="00970FA0"/>
    <w:rsid w:val="0098146D"/>
    <w:rsid w:val="009A3106"/>
    <w:rsid w:val="009D6B0D"/>
    <w:rsid w:val="009E7F3A"/>
    <w:rsid w:val="00A01B74"/>
    <w:rsid w:val="00A543B8"/>
    <w:rsid w:val="00A5599A"/>
    <w:rsid w:val="00A61C91"/>
    <w:rsid w:val="00AF5154"/>
    <w:rsid w:val="00B02FC3"/>
    <w:rsid w:val="00BA7851"/>
    <w:rsid w:val="00C1246A"/>
    <w:rsid w:val="00C21FA1"/>
    <w:rsid w:val="00C507C0"/>
    <w:rsid w:val="00C563DB"/>
    <w:rsid w:val="00C9771E"/>
    <w:rsid w:val="00CE74EF"/>
    <w:rsid w:val="00D4060C"/>
    <w:rsid w:val="00D64826"/>
    <w:rsid w:val="00D65120"/>
    <w:rsid w:val="00D709E8"/>
    <w:rsid w:val="00DC10E1"/>
    <w:rsid w:val="00E25326"/>
    <w:rsid w:val="00EA5B40"/>
    <w:rsid w:val="00EC0D43"/>
    <w:rsid w:val="00EE2D2F"/>
    <w:rsid w:val="00F01BA1"/>
    <w:rsid w:val="00F15513"/>
    <w:rsid w:val="00F6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44A64"/>
  <w15:docId w15:val="{857748F9-4960-4ED5-B314-4D19C5D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51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71C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814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56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63DB"/>
  </w:style>
  <w:style w:type="paragraph" w:styleId="Pieddepage">
    <w:name w:val="footer"/>
    <w:basedOn w:val="Normal"/>
    <w:link w:val="PieddepageCar"/>
    <w:uiPriority w:val="99"/>
    <w:unhideWhenUsed/>
    <w:rsid w:val="00C56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6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6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E7EB97432AD54E96F8D09E3ED4627F" ma:contentTypeVersion="20" ma:contentTypeDescription="Crée un document." ma:contentTypeScope="" ma:versionID="41247756d03f8b3922fdcf5b9cf94117">
  <xsd:schema xmlns:xsd="http://www.w3.org/2001/XMLSchema" xmlns:xs="http://www.w3.org/2001/XMLSchema" xmlns:p="http://schemas.microsoft.com/office/2006/metadata/properties" xmlns:ns2="a3e746cb-461b-4c6f-baba-aae317fa64d3" xmlns:ns3="4e253f98-fd1e-43b9-8851-fa44952d5404" targetNamespace="http://schemas.microsoft.com/office/2006/metadata/properties" ma:root="true" ma:fieldsID="8a2c7a64e8b9d1c4ea57b8edaef39110" ns2:_="" ns3:_="">
    <xsd:import namespace="a3e746cb-461b-4c6f-baba-aae317fa64d3"/>
    <xsd:import namespace="4e253f98-fd1e-43b9-8851-fa44952d54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46cb-461b-4c6f-baba-aae317fa64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a63a5a08-bdb1-493c-bc0f-6a0267861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f98-fd1e-43b9-8851-fa44952d54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d368c38-ffb7-4b24-a43f-2782da811de5}" ma:internalName="TaxCatchAll" ma:showField="CatchAllData" ma:web="4e253f98-fd1e-43b9-8851-fa44952d54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e253f98-fd1e-43b9-8851-fa44952d5404" xsi:nil="true"/>
    <lcf76f155ced4ddcb4097134ff3c332f xmlns="a3e746cb-461b-4c6f-baba-aae317fa64d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425824-161C-487D-B6B5-CD0AA6CB3C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746cb-461b-4c6f-baba-aae317fa64d3"/>
    <ds:schemaRef ds:uri="4e253f98-fd1e-43b9-8851-fa44952d54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30515-EE45-4A5E-89A2-1146120AC6AC}">
  <ds:schemaRefs>
    <ds:schemaRef ds:uri="http://schemas.microsoft.com/office/2006/metadata/properties"/>
    <ds:schemaRef ds:uri="http://schemas.microsoft.com/office/infopath/2007/PartnerControls"/>
    <ds:schemaRef ds:uri="4e253f98-fd1e-43b9-8851-fa44952d5404"/>
    <ds:schemaRef ds:uri="a3e746cb-461b-4c6f-baba-aae317fa64d3"/>
  </ds:schemaRefs>
</ds:datastoreItem>
</file>

<file path=customXml/itemProps3.xml><?xml version="1.0" encoding="utf-8"?>
<ds:datastoreItem xmlns:ds="http://schemas.openxmlformats.org/officeDocument/2006/customXml" ds:itemID="{FBA1C093-75D6-4EBA-8A93-425A1CDBCD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1F79B0-1213-4504-A5A8-98919062F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DALKIA France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IBANEZ PICASSO Alexis</dc:creator>
  <cp:lastModifiedBy>HENRY Anh-Tuan</cp:lastModifiedBy>
  <cp:revision>29</cp:revision>
  <cp:lastPrinted>2020-12-22T13:29:00Z</cp:lastPrinted>
  <dcterms:created xsi:type="dcterms:W3CDTF">2019-10-31T08:48:00Z</dcterms:created>
  <dcterms:modified xsi:type="dcterms:W3CDTF">2024-01-24T14:15:00Z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0x010100C4E7EB97432AD54E96F8D09E3ED4627F</vt:lpwstr>
  </property>
</Properties>
</file>